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B72D" w14:textId="77777777" w:rsidR="003F5E59" w:rsidRPr="003F5E59" w:rsidRDefault="003F5E59" w:rsidP="003F5E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Informacja dla rodziców/ opiekunów prawnych </w:t>
      </w:r>
      <w:r w:rsidRPr="003F5E59">
        <w:rPr>
          <w:rFonts w:ascii="Arial" w:hAnsi="Arial" w:cs="Arial"/>
          <w:b/>
          <w:bCs/>
          <w:color w:val="1B1B4F"/>
          <w:sz w:val="24"/>
          <w:szCs w:val="24"/>
          <w:shd w:val="clear" w:color="auto" w:fill="FFFFFF"/>
        </w:rPr>
        <w:t xml:space="preserve">w sprawie kryteriów przyjmowania do klas I publicznych szkół podstawowych prowadzonych przez </w:t>
      </w:r>
      <w:r w:rsidR="00877B59">
        <w:rPr>
          <w:rFonts w:ascii="Arial" w:hAnsi="Arial" w:cs="Arial"/>
          <w:b/>
          <w:bCs/>
          <w:color w:val="1B1B4F"/>
          <w:sz w:val="24"/>
          <w:szCs w:val="24"/>
          <w:shd w:val="clear" w:color="auto" w:fill="FFFFFF"/>
        </w:rPr>
        <w:t>Gminę Bralin na rok szkolny 2026/2027</w:t>
      </w:r>
    </w:p>
    <w:p w14:paraId="21F21763" w14:textId="77777777" w:rsidR="003F5E59" w:rsidRPr="003F5E59" w:rsidRDefault="003F5E59" w:rsidP="003F5E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5F77E2DE" w14:textId="77777777" w:rsidR="003F5E59" w:rsidRPr="003F5E59" w:rsidRDefault="003F5E59" w:rsidP="003F5E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F5E5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Rekrutacja </w:t>
      </w:r>
    </w:p>
    <w:p w14:paraId="15473771" w14:textId="77777777" w:rsidR="003F5E59" w:rsidRPr="003F5E59" w:rsidRDefault="00877B59" w:rsidP="003F5E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na rok szkolny 2026/2027</w:t>
      </w:r>
    </w:p>
    <w:p w14:paraId="6826A6E4" w14:textId="77777777" w:rsidR="003F5E59" w:rsidRPr="003F5E59" w:rsidRDefault="003F5E59" w:rsidP="003F5E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hAnsi="Arial" w:cs="Arial"/>
          <w:bCs/>
          <w:sz w:val="24"/>
          <w:szCs w:val="24"/>
          <w:shd w:val="clear" w:color="auto" w:fill="FFFFFF"/>
        </w:rPr>
        <w:t>do klas I publicznych szkół podstawowych prowadzonych przez Gminę Bralin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przeprowadzona będzie elektronicznie w terminie</w:t>
      </w:r>
      <w:r w:rsidRPr="003F5E59"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  <w:t> </w:t>
      </w:r>
    </w:p>
    <w:p w14:paraId="2DDD658D" w14:textId="77777777" w:rsidR="003F5E59" w:rsidRPr="003F5E59" w:rsidRDefault="003F5E59" w:rsidP="003F5E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od</w:t>
      </w: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 </w:t>
      </w:r>
      <w:r w:rsidRPr="003F5E59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3 marca 2026 r. </w:t>
      </w: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od godz. 8:00 </w:t>
      </w:r>
      <w:r w:rsidRPr="003F5E59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do</w:t>
      </w: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 </w:t>
      </w:r>
      <w:r w:rsidRPr="003F5E59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13 marca  2026 r. </w:t>
      </w: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do godz. 15:00 </w:t>
      </w:r>
    </w:p>
    <w:p w14:paraId="218D9B34" w14:textId="77777777" w:rsidR="003F5E59" w:rsidRPr="003F5E59" w:rsidRDefault="003F5E59" w:rsidP="003F5E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na stronie internetowej pod adresem</w:t>
      </w:r>
      <w:r w:rsidRPr="003F5E59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pl-PL"/>
        </w:rPr>
        <w:t>: </w:t>
      </w:r>
      <w:hyperlink r:id="rId5" w:history="1">
        <w:r w:rsidRPr="003F5E59">
          <w:rPr>
            <w:rFonts w:ascii="Arial" w:eastAsia="Times New Roman" w:hAnsi="Arial" w:cs="Arial"/>
            <w:color w:val="034990" w:themeColor="hyperlink" w:themeShade="BF"/>
            <w:sz w:val="24"/>
            <w:szCs w:val="24"/>
            <w:u w:val="single"/>
            <w:bdr w:val="none" w:sz="0" w:space="0" w:color="auto" w:frame="1"/>
            <w:lang w:eastAsia="pl-PL"/>
          </w:rPr>
          <w:t>bralin.</w:t>
        </w:r>
        <w:r w:rsidRPr="003F5E59">
          <w:rPr>
            <w:rFonts w:ascii="Arial" w:eastAsia="Times New Roman" w:hAnsi="Arial" w:cs="Arial"/>
            <w:bCs/>
            <w:color w:val="034990" w:themeColor="hyperlink" w:themeShade="BF"/>
            <w:sz w:val="24"/>
            <w:szCs w:val="24"/>
            <w:u w:val="single"/>
            <w:bdr w:val="none" w:sz="0" w:space="0" w:color="auto" w:frame="1"/>
            <w:lang w:eastAsia="pl-PL"/>
          </w:rPr>
          <w:t>e-nabor.pl</w:t>
        </w:r>
        <w:r w:rsidRPr="003F5E59">
          <w:rPr>
            <w:rFonts w:ascii="Arial" w:eastAsia="Times New Roman" w:hAnsi="Arial" w:cs="Arial"/>
            <w:color w:val="034990" w:themeColor="hyperlink" w:themeShade="BF"/>
            <w:sz w:val="24"/>
            <w:szCs w:val="24"/>
            <w:u w:val="single"/>
            <w:bdr w:val="none" w:sz="0" w:space="0" w:color="auto" w:frame="1"/>
            <w:lang w:eastAsia="pl-PL"/>
          </w:rPr>
          <w:t> </w:t>
        </w:r>
      </w:hyperlink>
    </w:p>
    <w:p w14:paraId="5087F095" w14:textId="77777777" w:rsidR="003F5E59" w:rsidRPr="003F5E59" w:rsidRDefault="003F5E59" w:rsidP="003F5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0A25640A" w14:textId="77777777" w:rsidR="003F5E59" w:rsidRPr="0021172B" w:rsidRDefault="003F5E59" w:rsidP="003F5E59">
      <w:pPr>
        <w:widowControl w:val="0"/>
        <w:numPr>
          <w:ilvl w:val="1"/>
          <w:numId w:val="2"/>
        </w:numPr>
        <w:tabs>
          <w:tab w:val="left" w:pos="476"/>
        </w:tabs>
        <w:autoSpaceDE w:val="0"/>
        <w:autoSpaceDN w:val="0"/>
        <w:spacing w:before="144" w:after="0" w:line="240" w:lineRule="auto"/>
        <w:ind w:left="476" w:hanging="180"/>
        <w:rPr>
          <w:rFonts w:ascii="Arial" w:hAnsi="Arial" w:cs="Arial"/>
          <w:b/>
          <w:sz w:val="24"/>
          <w:szCs w:val="24"/>
        </w:rPr>
      </w:pPr>
      <w:r w:rsidRPr="003F5E59">
        <w:rPr>
          <w:rFonts w:ascii="Arial" w:hAnsi="Arial" w:cs="Arial"/>
          <w:sz w:val="24"/>
          <w:szCs w:val="24"/>
          <w:u w:val="single"/>
        </w:rPr>
        <w:t>​</w:t>
      </w:r>
      <w:r w:rsidR="00C7144D" w:rsidRPr="008D0D78">
        <w:rPr>
          <w:rFonts w:ascii="Arial" w:hAnsi="Arial" w:cs="Arial"/>
          <w:sz w:val="24"/>
          <w:szCs w:val="24"/>
          <w:u w:val="single"/>
        </w:rPr>
        <w:t>Z</w:t>
      </w:r>
      <w:r w:rsidR="0021172B" w:rsidRPr="008D0D78">
        <w:rPr>
          <w:rFonts w:ascii="Arial" w:hAnsi="Arial" w:cs="Arial"/>
          <w:sz w:val="24"/>
          <w:szCs w:val="24"/>
          <w:u w:val="single"/>
        </w:rPr>
        <w:t>apisy</w:t>
      </w:r>
      <w:r w:rsidRPr="008D0D78">
        <w:rPr>
          <w:rFonts w:ascii="Arial" w:hAnsi="Arial" w:cs="Arial"/>
          <w:sz w:val="24"/>
          <w:szCs w:val="24"/>
          <w:u w:val="single"/>
        </w:rPr>
        <w:t xml:space="preserve"> dziecka do szkoły w swoim obwodzie</w:t>
      </w:r>
      <w:r w:rsidRPr="0021172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77B9A4A" w14:textId="30D70FCF" w:rsidR="003F5E59" w:rsidRPr="003F5E59" w:rsidRDefault="003F5E59" w:rsidP="003F5E59">
      <w:pPr>
        <w:widowControl w:val="0"/>
        <w:autoSpaceDE w:val="0"/>
        <w:autoSpaceDN w:val="0"/>
        <w:spacing w:before="144" w:after="0" w:line="240" w:lineRule="auto"/>
        <w:ind w:left="296" w:right="614"/>
        <w:jc w:val="both"/>
        <w:rPr>
          <w:rFonts w:ascii="Arial" w:eastAsia="Times New Roman" w:hAnsi="Arial" w:cs="Arial"/>
          <w:color w:val="FF0000"/>
          <w:spacing w:val="-2"/>
          <w:sz w:val="24"/>
          <w:szCs w:val="24"/>
        </w:rPr>
      </w:pPr>
      <w:r w:rsidRPr="0021172B">
        <w:rPr>
          <w:rFonts w:ascii="Arial" w:eastAsia="Times New Roman" w:hAnsi="Arial" w:cs="Arial"/>
          <w:b/>
          <w:color w:val="FF0000"/>
          <w:sz w:val="24"/>
          <w:szCs w:val="24"/>
        </w:rPr>
        <w:t>Zgłoszenie</w:t>
      </w:r>
      <w:r w:rsidRPr="003F5E59">
        <w:rPr>
          <w:rFonts w:ascii="Arial" w:eastAsia="Times New Roman" w:hAnsi="Arial" w:cs="Arial"/>
          <w:color w:val="FF0000"/>
          <w:spacing w:val="64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z w:val="24"/>
          <w:szCs w:val="24"/>
        </w:rPr>
        <w:t>dziecka</w:t>
      </w:r>
      <w:r w:rsidRPr="003F5E59">
        <w:rPr>
          <w:rFonts w:ascii="Arial" w:eastAsia="Times New Roman" w:hAnsi="Arial" w:cs="Arial"/>
          <w:color w:val="FF0000"/>
          <w:spacing w:val="67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z w:val="24"/>
          <w:szCs w:val="24"/>
        </w:rPr>
        <w:t>do</w:t>
      </w:r>
      <w:r w:rsidRPr="003F5E59">
        <w:rPr>
          <w:rFonts w:ascii="Arial" w:eastAsia="Times New Roman" w:hAnsi="Arial" w:cs="Arial"/>
          <w:color w:val="FF0000"/>
          <w:spacing w:val="64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z w:val="24"/>
          <w:szCs w:val="24"/>
        </w:rPr>
        <w:t>szkoły</w:t>
      </w:r>
      <w:r w:rsidRPr="003F5E59">
        <w:rPr>
          <w:rFonts w:ascii="Arial" w:eastAsia="Times New Roman" w:hAnsi="Arial" w:cs="Arial"/>
          <w:color w:val="FF0000"/>
          <w:spacing w:val="65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pacing w:val="-2"/>
          <w:sz w:val="24"/>
          <w:szCs w:val="24"/>
        </w:rPr>
        <w:t>obwodowej</w:t>
      </w: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rodzice wypełniają</w:t>
      </w:r>
      <w:r w:rsidRPr="003F5E5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elektronicznie rejestrując się na stronie:</w:t>
      </w:r>
      <w:r w:rsidRPr="003F5E59">
        <w:rPr>
          <w:rFonts w:ascii="Arial" w:eastAsia="Times New Roman" w:hAnsi="Arial" w:cs="Arial"/>
          <w:color w:val="5B9BD5" w:themeColor="accent1"/>
          <w:sz w:val="24"/>
          <w:szCs w:val="24"/>
          <w:bdr w:val="none" w:sz="0" w:space="0" w:color="auto" w:frame="1"/>
          <w:lang w:eastAsia="pl-PL"/>
        </w:rPr>
        <w:t xml:space="preserve"> </w:t>
      </w:r>
      <w:hyperlink r:id="rId6" w:history="1">
        <w:r w:rsidRPr="003F5E59">
          <w:rPr>
            <w:rFonts w:ascii="Arial" w:eastAsia="Times New Roman" w:hAnsi="Arial" w:cs="Arial"/>
            <w:bCs/>
            <w:color w:val="0563C1" w:themeColor="hyperlink"/>
            <w:sz w:val="24"/>
            <w:szCs w:val="24"/>
            <w:u w:val="single"/>
          </w:rPr>
          <w:t xml:space="preserve">bralin.e-nabor.pl </w:t>
        </w:r>
      </w:hyperlink>
      <w:r w:rsidR="008C0AE6">
        <w:t>,</w:t>
      </w:r>
      <w:r w:rsidRPr="003F5E59">
        <w:rPr>
          <w:rFonts w:ascii="Arial" w:eastAsia="Times New Roman" w:hAnsi="Arial" w:cs="Arial"/>
          <w:bCs/>
          <w:color w:val="5B9BD5" w:themeColor="accent1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 następnie po zalogowaniu się wypełniają</w:t>
      </w:r>
      <w:r w:rsidRPr="003F5E59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8D0D78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8D0D78">
        <w:rPr>
          <w:rFonts w:ascii="Arial" w:eastAsia="Times New Roman" w:hAnsi="Arial" w:cs="Arial"/>
          <w:b/>
          <w:color w:val="FF0000"/>
          <w:sz w:val="24"/>
          <w:szCs w:val="24"/>
        </w:rPr>
        <w:t>Zgłoszenie</w:t>
      </w:r>
      <w:r w:rsidRPr="003F5E59">
        <w:rPr>
          <w:rFonts w:ascii="Arial" w:eastAsia="Times New Roman" w:hAnsi="Arial" w:cs="Arial"/>
          <w:color w:val="FF0000"/>
          <w:spacing w:val="64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z w:val="24"/>
          <w:szCs w:val="24"/>
        </w:rPr>
        <w:t>dziecka</w:t>
      </w:r>
      <w:r w:rsidRPr="003F5E59">
        <w:rPr>
          <w:rFonts w:ascii="Arial" w:eastAsia="Times New Roman" w:hAnsi="Arial" w:cs="Arial"/>
          <w:color w:val="FF0000"/>
          <w:spacing w:val="67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z w:val="24"/>
          <w:szCs w:val="24"/>
        </w:rPr>
        <w:t>do</w:t>
      </w:r>
      <w:r w:rsidRPr="003F5E59">
        <w:rPr>
          <w:rFonts w:ascii="Arial" w:eastAsia="Times New Roman" w:hAnsi="Arial" w:cs="Arial"/>
          <w:color w:val="FF0000"/>
          <w:spacing w:val="64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z w:val="24"/>
          <w:szCs w:val="24"/>
        </w:rPr>
        <w:t>szkoły</w:t>
      </w:r>
      <w:r w:rsidRPr="003F5E59">
        <w:rPr>
          <w:rFonts w:ascii="Arial" w:eastAsia="Times New Roman" w:hAnsi="Arial" w:cs="Arial"/>
          <w:color w:val="FF0000"/>
          <w:spacing w:val="65"/>
          <w:w w:val="150"/>
          <w:sz w:val="24"/>
          <w:szCs w:val="24"/>
        </w:rPr>
        <w:t xml:space="preserve"> </w:t>
      </w:r>
      <w:r w:rsidRPr="003F5E59">
        <w:rPr>
          <w:rFonts w:ascii="Arial" w:eastAsia="Times New Roman" w:hAnsi="Arial" w:cs="Arial"/>
          <w:color w:val="FF0000"/>
          <w:spacing w:val="-2"/>
          <w:sz w:val="24"/>
          <w:szCs w:val="24"/>
        </w:rPr>
        <w:t>obwodowej</w:t>
      </w:r>
      <w:r w:rsidR="008C0AE6">
        <w:rPr>
          <w:rFonts w:ascii="Arial" w:eastAsia="Times New Roman" w:hAnsi="Arial" w:cs="Arial"/>
          <w:color w:val="FF0000"/>
          <w:spacing w:val="-2"/>
          <w:sz w:val="24"/>
          <w:szCs w:val="24"/>
        </w:rPr>
        <w:t>.</w:t>
      </w:r>
    </w:p>
    <w:p w14:paraId="3BDAEDBD" w14:textId="77777777" w:rsidR="00976B17" w:rsidRDefault="003F5E59" w:rsidP="003F5E59">
      <w:pPr>
        <w:widowControl w:val="0"/>
        <w:autoSpaceDE w:val="0"/>
        <w:autoSpaceDN w:val="0"/>
        <w:spacing w:before="144" w:after="0" w:line="240" w:lineRule="auto"/>
        <w:ind w:left="296" w:right="614"/>
        <w:jc w:val="both"/>
        <w:rPr>
          <w:rFonts w:ascii="Arial" w:hAnsi="Arial" w:cs="Arial"/>
          <w:sz w:val="24"/>
          <w:szCs w:val="24"/>
        </w:rPr>
      </w:pPr>
      <w:r w:rsidRPr="003F5E59">
        <w:rPr>
          <w:rFonts w:ascii="Arial" w:hAnsi="Arial" w:cs="Arial"/>
          <w:sz w:val="24"/>
          <w:szCs w:val="24"/>
        </w:rPr>
        <w:t xml:space="preserve">Do pobrania: </w:t>
      </w:r>
      <w:r w:rsidR="008D0D78" w:rsidRPr="008D0D78">
        <w:rPr>
          <w:rFonts w:ascii="Arial" w:hAnsi="Arial" w:cs="Arial"/>
          <w:sz w:val="24"/>
          <w:szCs w:val="24"/>
        </w:rPr>
        <w:t>Załącznik nr 1 Instrukcja złożenia ZGŁOSZENIA do szkoły podstawowej</w:t>
      </w:r>
    </w:p>
    <w:p w14:paraId="58DF31DE" w14:textId="77777777" w:rsidR="00976B17" w:rsidRPr="0021172B" w:rsidRDefault="00976B17" w:rsidP="003F5E59">
      <w:pPr>
        <w:widowControl w:val="0"/>
        <w:autoSpaceDE w:val="0"/>
        <w:autoSpaceDN w:val="0"/>
        <w:spacing w:before="144" w:after="0" w:line="240" w:lineRule="auto"/>
        <w:ind w:left="296" w:right="614"/>
        <w:jc w:val="both"/>
        <w:rPr>
          <w:rFonts w:ascii="Arial" w:eastAsia="Times New Roman" w:hAnsi="Arial" w:cs="Arial"/>
          <w:b/>
          <w:color w:val="FF0000"/>
          <w:spacing w:val="-2"/>
          <w:sz w:val="24"/>
          <w:szCs w:val="24"/>
        </w:rPr>
      </w:pPr>
    </w:p>
    <w:p w14:paraId="0588F30F" w14:textId="77777777" w:rsidR="003F5E59" w:rsidRPr="008D0D78" w:rsidRDefault="003F5E59" w:rsidP="00935A70">
      <w:pPr>
        <w:widowControl w:val="0"/>
        <w:numPr>
          <w:ilvl w:val="1"/>
          <w:numId w:val="2"/>
        </w:numPr>
        <w:autoSpaceDE w:val="0"/>
        <w:autoSpaceDN w:val="0"/>
        <w:spacing w:before="144" w:after="0" w:line="240" w:lineRule="auto"/>
        <w:ind w:left="536" w:right="614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8D0D78">
        <w:rPr>
          <w:rFonts w:ascii="Arial" w:eastAsia="Times New Roman" w:hAnsi="Arial" w:cs="Arial"/>
          <w:color w:val="000000" w:themeColor="text1"/>
          <w:spacing w:val="-2"/>
          <w:sz w:val="24"/>
          <w:szCs w:val="24"/>
          <w:u w:val="single"/>
        </w:rPr>
        <w:t>Zapisy dziecka do szkoły poza swoim obwodem</w:t>
      </w:r>
    </w:p>
    <w:p w14:paraId="71E13F04" w14:textId="4937A725" w:rsidR="003F5E59" w:rsidRPr="003F5E59" w:rsidRDefault="003F5E59" w:rsidP="003F5E59">
      <w:pPr>
        <w:widowControl w:val="0"/>
        <w:autoSpaceDE w:val="0"/>
        <w:autoSpaceDN w:val="0"/>
        <w:spacing w:before="145" w:after="0" w:line="240" w:lineRule="auto"/>
        <w:ind w:left="296" w:right="617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3F5E59">
        <w:rPr>
          <w:rFonts w:ascii="Arial" w:eastAsia="Times New Roman" w:hAnsi="Arial" w:cs="Arial"/>
          <w:sz w:val="24"/>
          <w:szCs w:val="24"/>
        </w:rPr>
        <w:t>Jeżeli szkoła dysponuje wolnymi miejscami, po przyjęciu uczniów obwodowych. Rodzice wypełniaj</w:t>
      </w:r>
      <w:r w:rsidR="008C0AE6">
        <w:rPr>
          <w:rFonts w:ascii="Arial" w:eastAsia="Times New Roman" w:hAnsi="Arial" w:cs="Arial"/>
          <w:sz w:val="24"/>
          <w:szCs w:val="24"/>
        </w:rPr>
        <w:t>ą</w:t>
      </w:r>
      <w:r w:rsidRPr="003F5E59">
        <w:rPr>
          <w:rFonts w:ascii="Arial" w:eastAsia="Times New Roman" w:hAnsi="Arial" w:cs="Arial"/>
          <w:sz w:val="24"/>
          <w:szCs w:val="24"/>
        </w:rPr>
        <w:t xml:space="preserve"> wniosek w systemie naboru pod adresem: </w:t>
      </w:r>
      <w:hyperlink r:id="rId7" w:history="1">
        <w:r w:rsidRPr="003F5E59">
          <w:rPr>
            <w:rFonts w:ascii="Arial" w:eastAsia="Times New Roman" w:hAnsi="Arial" w:cs="Arial"/>
            <w:bCs/>
            <w:color w:val="0563C1" w:themeColor="hyperlink"/>
            <w:sz w:val="24"/>
            <w:szCs w:val="24"/>
            <w:u w:val="single"/>
          </w:rPr>
          <w:t xml:space="preserve">bralin.e-nabor.pl </w:t>
        </w:r>
      </w:hyperlink>
      <w:r w:rsidRPr="003F5E59">
        <w:rPr>
          <w:rFonts w:ascii="Arial" w:eastAsia="Times New Roman" w:hAnsi="Arial" w:cs="Arial"/>
          <w:sz w:val="24"/>
          <w:szCs w:val="24"/>
        </w:rPr>
        <w:t xml:space="preserve"> wybierając </w:t>
      </w:r>
      <w:r w:rsidRPr="0021172B">
        <w:rPr>
          <w:rFonts w:ascii="Arial" w:eastAsia="Times New Roman" w:hAnsi="Arial" w:cs="Arial"/>
          <w:b/>
          <w:color w:val="FF0000"/>
          <w:sz w:val="24"/>
          <w:szCs w:val="24"/>
        </w:rPr>
        <w:t>Wniosek</w:t>
      </w:r>
      <w:r w:rsidRPr="003F5E59">
        <w:rPr>
          <w:rFonts w:ascii="Arial" w:eastAsia="Times New Roman" w:hAnsi="Arial" w:cs="Arial"/>
          <w:color w:val="FF0000"/>
          <w:sz w:val="24"/>
          <w:szCs w:val="24"/>
        </w:rPr>
        <w:t xml:space="preserve"> dziecka do szkoły poza obwodem</w:t>
      </w:r>
      <w:r w:rsidR="008C0AE6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693B81F9" w14:textId="77777777" w:rsidR="003F5E59" w:rsidRPr="003F5E59" w:rsidRDefault="003F5E59" w:rsidP="003F5E59">
      <w:pPr>
        <w:widowControl w:val="0"/>
        <w:autoSpaceDE w:val="0"/>
        <w:autoSpaceDN w:val="0"/>
        <w:spacing w:before="145" w:after="0" w:line="240" w:lineRule="auto"/>
        <w:ind w:left="296" w:right="617"/>
        <w:jc w:val="both"/>
        <w:rPr>
          <w:rFonts w:ascii="Arial" w:hAnsi="Arial" w:cs="Arial"/>
          <w:sz w:val="24"/>
          <w:szCs w:val="24"/>
        </w:rPr>
      </w:pPr>
      <w:r w:rsidRPr="003F5E59">
        <w:rPr>
          <w:rFonts w:ascii="Arial" w:hAnsi="Arial" w:cs="Arial"/>
          <w:sz w:val="24"/>
          <w:szCs w:val="24"/>
        </w:rPr>
        <w:t xml:space="preserve">Do pobrania: </w:t>
      </w:r>
      <w:r w:rsidR="00350C7C" w:rsidRPr="00350C7C">
        <w:rPr>
          <w:rFonts w:ascii="Arial" w:hAnsi="Arial" w:cs="Arial"/>
          <w:sz w:val="24"/>
          <w:szCs w:val="24"/>
        </w:rPr>
        <w:t>Załącznik nr 2 Instrukcja złożenia WNIOSKU do szkoły podstawowej</w:t>
      </w:r>
      <w:r w:rsidR="00350C7C" w:rsidRPr="003F5E59">
        <w:rPr>
          <w:rFonts w:ascii="Arial" w:hAnsi="Arial" w:cs="Arial"/>
          <w:sz w:val="24"/>
          <w:szCs w:val="24"/>
        </w:rPr>
        <w:t xml:space="preserve"> </w:t>
      </w:r>
    </w:p>
    <w:p w14:paraId="2AF621AC" w14:textId="77777777" w:rsidR="003F5E59" w:rsidRPr="003F5E59" w:rsidRDefault="003F5E59" w:rsidP="003F5E59">
      <w:pPr>
        <w:widowControl w:val="0"/>
        <w:autoSpaceDE w:val="0"/>
        <w:autoSpaceDN w:val="0"/>
        <w:spacing w:before="144" w:after="0" w:line="240" w:lineRule="auto"/>
        <w:ind w:right="615"/>
        <w:rPr>
          <w:rFonts w:ascii="Arial" w:eastAsia="Times New Roman" w:hAnsi="Arial" w:cs="Arial"/>
          <w:sz w:val="24"/>
          <w:szCs w:val="24"/>
        </w:rPr>
      </w:pPr>
    </w:p>
    <w:p w14:paraId="3F7692C2" w14:textId="77777777" w:rsidR="003F5E59" w:rsidRPr="003F5E59" w:rsidRDefault="003F5E59" w:rsidP="003F5E59">
      <w:pPr>
        <w:widowControl w:val="0"/>
        <w:numPr>
          <w:ilvl w:val="1"/>
          <w:numId w:val="2"/>
        </w:numPr>
        <w:autoSpaceDE w:val="0"/>
        <w:autoSpaceDN w:val="0"/>
        <w:spacing w:before="144" w:after="0" w:line="240" w:lineRule="auto"/>
        <w:ind w:right="615"/>
        <w:rPr>
          <w:rFonts w:ascii="Arial" w:eastAsia="Times New Roman" w:hAnsi="Arial" w:cs="Arial"/>
          <w:sz w:val="24"/>
          <w:szCs w:val="24"/>
          <w:u w:val="single"/>
        </w:rPr>
      </w:pPr>
      <w:r w:rsidRPr="003F5E59">
        <w:rPr>
          <w:rFonts w:ascii="Arial" w:eastAsia="Times New Roman" w:hAnsi="Arial" w:cs="Arial"/>
          <w:sz w:val="24"/>
          <w:szCs w:val="24"/>
          <w:u w:val="single"/>
        </w:rPr>
        <w:t>Sposoby złożenia Zgłoszenia/Wniosku</w:t>
      </w:r>
    </w:p>
    <w:p w14:paraId="42E8FD0F" w14:textId="77777777" w:rsidR="003F5E59" w:rsidRPr="003F5E59" w:rsidRDefault="003F5E59" w:rsidP="003F5E59">
      <w:pPr>
        <w:widowControl w:val="0"/>
        <w:autoSpaceDE w:val="0"/>
        <w:autoSpaceDN w:val="0"/>
        <w:spacing w:before="144" w:after="0" w:line="240" w:lineRule="auto"/>
        <w:ind w:left="296" w:right="615"/>
        <w:jc w:val="both"/>
        <w:rPr>
          <w:rFonts w:ascii="Arial" w:eastAsia="Times New Roman" w:hAnsi="Arial" w:cs="Arial"/>
          <w:sz w:val="24"/>
          <w:szCs w:val="24"/>
        </w:rPr>
      </w:pPr>
    </w:p>
    <w:p w14:paraId="7F410774" w14:textId="77777777" w:rsidR="003F5E59" w:rsidRPr="003F39EF" w:rsidRDefault="003F5E59" w:rsidP="003F5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Zgłoszenie/Wniosek, który zostanie </w:t>
      </w:r>
      <w:r w:rsidRPr="003F5E5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pl-PL"/>
        </w:rPr>
        <w:t>podpisany elektronicznie przez obojga rodziców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  nie trzeba drukować i przynosić do szkoły.</w:t>
      </w:r>
    </w:p>
    <w:p w14:paraId="7CC7F9A1" w14:textId="77777777" w:rsidR="003F39EF" w:rsidRPr="00546EE0" w:rsidRDefault="003F39EF" w:rsidP="003F39EF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</w:pPr>
      <w:r w:rsidRPr="00546EE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Załącznik nr 3 INSTRUKCJA PODPIS OBOJGA RODZICÓW</w:t>
      </w:r>
    </w:p>
    <w:p w14:paraId="1EC08582" w14:textId="77777777" w:rsidR="003F39EF" w:rsidRPr="003F5E59" w:rsidRDefault="003F39EF" w:rsidP="003F39EF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5ACE94FB" w14:textId="77777777" w:rsidR="003F5E59" w:rsidRPr="003F5E59" w:rsidRDefault="003F5E59" w:rsidP="003F5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Rodzice, którzy nie posiadają podpisu elektronicznego (dotyczy zarówno matki i ojca), zobowiązani są </w:t>
      </w:r>
      <w:r w:rsidRPr="003F5E5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  <w:t>dostarczyć wydrukowane Zgłoszenie/Wniosek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 w wersji papierowej z odręcznymi czytelnymi podpisami wraz z wymaganymi załącznikami  </w:t>
      </w:r>
      <w:r w:rsidRPr="003F5E59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do szkoły.</w:t>
      </w:r>
    </w:p>
    <w:p w14:paraId="42364956" w14:textId="77777777" w:rsidR="003F5E59" w:rsidRPr="003F5E59" w:rsidRDefault="003F5E59" w:rsidP="003F5E59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37A82E27" w14:textId="0A115F39" w:rsidR="003F5E59" w:rsidRPr="003F5E59" w:rsidRDefault="003F5E59" w:rsidP="003F5E59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Po zakwalifikowaniu kandydata spoza obwodu obowiązkiem rodziców jest złożenie </w:t>
      </w:r>
      <w:r w:rsidRPr="00546EE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pisemnego potwierdzenia woli</w:t>
      </w:r>
      <w:r w:rsidR="008C0AE6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.</w:t>
      </w:r>
      <w:r w:rsidRPr="00546EE0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F5E59">
        <w:rPr>
          <w:rFonts w:ascii="Arial" w:hAnsi="Arial" w:cs="Arial"/>
          <w:sz w:val="24"/>
          <w:szCs w:val="24"/>
        </w:rPr>
        <w:t xml:space="preserve">Takie potwierdzenie wypełnia rodzic w sposób elektroniczny po zalogowaniu na stronie </w:t>
      </w:r>
      <w:hyperlink r:id="rId8" w:history="1">
        <w:r w:rsidRPr="003F5E59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bralin.e-nabor.pl</w:t>
        </w:r>
      </w:hyperlink>
      <w:r w:rsidRPr="003F5E59">
        <w:rPr>
          <w:rFonts w:ascii="Arial" w:hAnsi="Arial" w:cs="Arial"/>
          <w:sz w:val="24"/>
          <w:szCs w:val="24"/>
        </w:rPr>
        <w:t xml:space="preserve"> i wypełnienie potwierdzenia interaktywnego</w:t>
      </w:r>
      <w:r w:rsidR="008C0AE6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(</w:t>
      </w:r>
      <w:r w:rsidR="008C0AE6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s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posób złożenia jak Zgłoszeni</w:t>
      </w:r>
      <w:r w:rsidR="008C0AE6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e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/Wnios</w:t>
      </w:r>
      <w:r w:rsidR="008C0AE6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ek</w:t>
      </w:r>
      <w:r w:rsidRPr="003F5E5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)</w:t>
      </w:r>
      <w:r w:rsidR="008C0AE6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.</w:t>
      </w:r>
    </w:p>
    <w:p w14:paraId="49FF53B3" w14:textId="77777777" w:rsidR="003F5E59" w:rsidRPr="003F5E59" w:rsidRDefault="003F5E59" w:rsidP="003F5E59">
      <w:pPr>
        <w:shd w:val="clear" w:color="auto" w:fill="FFFFFF"/>
        <w:spacing w:after="0" w:line="240" w:lineRule="auto"/>
        <w:ind w:left="382"/>
        <w:contextualSpacing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633AE972" w14:textId="29988541" w:rsidR="003F5E59" w:rsidRPr="003F5E59" w:rsidRDefault="003F5E59" w:rsidP="003F5E59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Niezłożenie potwierdzenia woli przyjęcia </w:t>
      </w:r>
      <w:r w:rsidRPr="003F5E5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w wyznaczonym terminie </w:t>
      </w:r>
      <w:r w:rsidR="0021172B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od 24</w:t>
      </w:r>
      <w:r w:rsidRPr="003F5E59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marca </w:t>
      </w:r>
      <w:r w:rsidR="0021172B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2026 r. od</w:t>
      </w:r>
      <w:r w:rsidRPr="003F5E59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godz. 8</w:t>
      </w:r>
      <w:r w:rsidR="00BC762E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:</w:t>
      </w:r>
      <w:r w:rsidRPr="003F5E59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00 do </w:t>
      </w:r>
      <w:r w:rsidR="0021172B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31 marca 2026</w:t>
      </w:r>
      <w:r w:rsidRPr="003F5E59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r. do godz.</w:t>
      </w:r>
      <w:r w:rsidR="00BC762E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F5E59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15</w:t>
      </w:r>
      <w:r w:rsidR="00BC762E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:</w:t>
      </w:r>
      <w:r w:rsidRPr="003F5E59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00  </w:t>
      </w: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jest równoznaczne z rezygnacją </w:t>
      </w:r>
      <w:r w:rsidRPr="008C0AE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z</w:t>
      </w:r>
      <w:r w:rsidRPr="003F5E5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3F5E5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miejsca w szkole, do którego kandydat został zakwalifikowany</w:t>
      </w:r>
      <w:r w:rsidR="008C0AE6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.</w:t>
      </w:r>
    </w:p>
    <w:p w14:paraId="2548ECB1" w14:textId="77777777" w:rsidR="00767772" w:rsidRDefault="00767772"/>
    <w:sectPr w:rsidR="0076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4ABD"/>
    <w:multiLevelType w:val="hybridMultilevel"/>
    <w:tmpl w:val="CEB0C2E4"/>
    <w:lvl w:ilvl="0" w:tplc="5E28790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6647C"/>
    <w:multiLevelType w:val="hybridMultilevel"/>
    <w:tmpl w:val="D01EBC88"/>
    <w:lvl w:ilvl="0" w:tplc="0980DDCC">
      <w:start w:val="1"/>
      <w:numFmt w:val="upperRoman"/>
      <w:lvlText w:val="%1."/>
      <w:lvlJc w:val="left"/>
      <w:pPr>
        <w:ind w:left="723" w:hanging="42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F96094E">
      <w:start w:val="1"/>
      <w:numFmt w:val="decimal"/>
      <w:lvlText w:val="%2."/>
      <w:lvlJc w:val="left"/>
      <w:pPr>
        <w:ind w:left="382" w:hanging="240"/>
        <w:jc w:val="left"/>
      </w:pPr>
      <w:rPr>
        <w:rFonts w:hint="default"/>
        <w:color w:val="000000" w:themeColor="text1"/>
        <w:spacing w:val="0"/>
        <w:w w:val="88"/>
        <w:u w:val="none"/>
        <w:lang w:val="pl-PL" w:eastAsia="en-US" w:bidi="ar-SA"/>
      </w:rPr>
    </w:lvl>
    <w:lvl w:ilvl="2" w:tplc="107A5BB2">
      <w:start w:val="1"/>
      <w:numFmt w:val="lowerLetter"/>
      <w:lvlText w:val="%3)"/>
      <w:lvlJc w:val="left"/>
      <w:pPr>
        <w:ind w:left="296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9A62C7A">
      <w:numFmt w:val="bullet"/>
      <w:lvlText w:val="•"/>
      <w:lvlJc w:val="left"/>
      <w:pPr>
        <w:ind w:left="1878" w:hanging="425"/>
      </w:pPr>
      <w:rPr>
        <w:rFonts w:hint="default"/>
        <w:lang w:val="pl-PL" w:eastAsia="en-US" w:bidi="ar-SA"/>
      </w:rPr>
    </w:lvl>
    <w:lvl w:ilvl="4" w:tplc="BAD07522">
      <w:numFmt w:val="bullet"/>
      <w:lvlText w:val="•"/>
      <w:lvlJc w:val="left"/>
      <w:pPr>
        <w:ind w:left="3036" w:hanging="425"/>
      </w:pPr>
      <w:rPr>
        <w:rFonts w:hint="default"/>
        <w:lang w:val="pl-PL" w:eastAsia="en-US" w:bidi="ar-SA"/>
      </w:rPr>
    </w:lvl>
    <w:lvl w:ilvl="5" w:tplc="295C1614">
      <w:numFmt w:val="bullet"/>
      <w:lvlText w:val="•"/>
      <w:lvlJc w:val="left"/>
      <w:pPr>
        <w:ind w:left="4194" w:hanging="425"/>
      </w:pPr>
      <w:rPr>
        <w:rFonts w:hint="default"/>
        <w:lang w:val="pl-PL" w:eastAsia="en-US" w:bidi="ar-SA"/>
      </w:rPr>
    </w:lvl>
    <w:lvl w:ilvl="6" w:tplc="62DAA5FA">
      <w:numFmt w:val="bullet"/>
      <w:lvlText w:val="•"/>
      <w:lvlJc w:val="left"/>
      <w:pPr>
        <w:ind w:left="5353" w:hanging="425"/>
      </w:pPr>
      <w:rPr>
        <w:rFonts w:hint="default"/>
        <w:lang w:val="pl-PL" w:eastAsia="en-US" w:bidi="ar-SA"/>
      </w:rPr>
    </w:lvl>
    <w:lvl w:ilvl="7" w:tplc="D1F2B9DE">
      <w:numFmt w:val="bullet"/>
      <w:lvlText w:val="•"/>
      <w:lvlJc w:val="left"/>
      <w:pPr>
        <w:ind w:left="6511" w:hanging="425"/>
      </w:pPr>
      <w:rPr>
        <w:rFonts w:hint="default"/>
        <w:lang w:val="pl-PL" w:eastAsia="en-US" w:bidi="ar-SA"/>
      </w:rPr>
    </w:lvl>
    <w:lvl w:ilvl="8" w:tplc="33CA4C4C">
      <w:numFmt w:val="bullet"/>
      <w:lvlText w:val="•"/>
      <w:lvlJc w:val="left"/>
      <w:pPr>
        <w:ind w:left="7669" w:hanging="425"/>
      </w:pPr>
      <w:rPr>
        <w:rFonts w:hint="default"/>
        <w:lang w:val="pl-PL" w:eastAsia="en-US" w:bidi="ar-SA"/>
      </w:rPr>
    </w:lvl>
  </w:abstractNum>
  <w:num w:numId="1" w16cid:durableId="1714309473">
    <w:abstractNumId w:val="0"/>
  </w:num>
  <w:num w:numId="2" w16cid:durableId="30848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59"/>
    <w:rsid w:val="0021172B"/>
    <w:rsid w:val="00350C7C"/>
    <w:rsid w:val="003F39EF"/>
    <w:rsid w:val="003F5E59"/>
    <w:rsid w:val="00546EE0"/>
    <w:rsid w:val="00767772"/>
    <w:rsid w:val="00823725"/>
    <w:rsid w:val="00877B59"/>
    <w:rsid w:val="008C0AE6"/>
    <w:rsid w:val="008D0D78"/>
    <w:rsid w:val="00935A70"/>
    <w:rsid w:val="00976B17"/>
    <w:rsid w:val="00BC762E"/>
    <w:rsid w:val="00C7144D"/>
    <w:rsid w:val="00C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255B"/>
  <w15:chartTrackingRefBased/>
  <w15:docId w15:val="{8B0CFCD0-3D4D-4A06-88F8-B2E1C675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rojkiewicz\Desktop\Z_Dysku_C\PRACA%202024\O&#346;WIATA\REKRUTACJA%20SP\REKRUTACJA%202024%20r\MONIKA%20WOLSKA%20REKRUTACJA\SZKO&#321;A\ZASADY%20REKRUTACJI%20DO%20KLAS%20PIERWSZYCH\Zasady%20rekrutacji%20do%20przedszkoli%20prowadzonych%20przez%20Gmin&#281;%20Bralin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PRACA%202024\O&#346;WIATA\REKRUTACJA%20SP\REKRUTACJA%202024%20r\MONIKA%20WOLSKA%20REKRUTACJA\SZKO&#321;A\ZASADY%20REKRUTACJI%20DO%20KLAS%20PIERWSZYCH\Zasady%20rekrutacji%20do%20przedszkoli%20prowadzonych%20przez%20Gmin&#281;%20Brali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PRACA%202024\O&#346;WIATA\REKRUTACJA%20SP\REKRUTACJA%202024%20r\MONIKA%20WOLSKA%20REKRUTACJA\SZKO&#321;A\ZASADY%20REKRUTACJI%20DO%20KLAS%20PIERWSZYCH\Zasady%20rekrutacji%20do%20przedszkoli%20prowadzonych%20przez%20Gmin&#281;%20Bralin.docx" TargetMode="External"/><Relationship Id="rId5" Type="http://schemas.openxmlformats.org/officeDocument/2006/relationships/hyperlink" Target="file:///C:\Users\jrojkiewicz\Desktop\Z_Dysku_C\PRACA%202024\O&#346;WIATA\REKRUTACJA%20SP\REKRUTACJA%202024%20r\MONIKA%20WOLSKA%20REKRUTACJA\SZKO&#321;A\ZASADY%20REKRUTACJI%20DO%20KLAS%20PIERWSZYCH\a%20Zasady%20rekrutacji%20do%20przedszkoli%20prowadzonych%20przez%20Gmin&#281;%20Bralin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Rojkiewicz</dc:creator>
  <cp:keywords/>
  <dc:description/>
  <cp:lastModifiedBy>Magdalena Iwan</cp:lastModifiedBy>
  <cp:revision>2</cp:revision>
  <dcterms:created xsi:type="dcterms:W3CDTF">2026-02-04T09:00:00Z</dcterms:created>
  <dcterms:modified xsi:type="dcterms:W3CDTF">2026-02-04T09:00:00Z</dcterms:modified>
</cp:coreProperties>
</file>